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5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2770"/>
        <w:gridCol w:w="2782"/>
      </w:tblGrid>
      <w:tr w:rsidR="00850E9F" w:rsidRPr="000857A0" w:rsidTr="008C31E4">
        <w:trPr>
          <w:trHeight w:val="1260"/>
          <w:tblCellSpacing w:w="0" w:type="dxa"/>
          <w:jc w:val="center"/>
        </w:trPr>
        <w:tc>
          <w:tcPr>
            <w:tcW w:w="2790" w:type="dxa"/>
            <w:shd w:val="clear" w:color="auto" w:fill="FFFFFF"/>
          </w:tcPr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201C3">
              <w:rPr>
                <w:b/>
                <w:sz w:val="20"/>
                <w:szCs w:val="20"/>
              </w:rPr>
              <w:t>ΣΥΓΚΕΝΤΡΩΣΗ</w:t>
            </w:r>
          </w:p>
        </w:tc>
        <w:tc>
          <w:tcPr>
            <w:tcW w:w="2790" w:type="dxa"/>
            <w:shd w:val="clear" w:color="auto" w:fill="FFFFFF"/>
          </w:tcPr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201C3">
              <w:rPr>
                <w:b/>
                <w:sz w:val="20"/>
                <w:szCs w:val="20"/>
              </w:rPr>
              <w:t>ΑΥΞΙΝΕΣ</w:t>
            </w:r>
          </w:p>
        </w:tc>
        <w:tc>
          <w:tcPr>
            <w:tcW w:w="2790" w:type="dxa"/>
            <w:shd w:val="clear" w:color="auto" w:fill="FFFFFF"/>
          </w:tcPr>
          <w:p w:rsidR="00850E9F" w:rsidRPr="008201C3" w:rsidRDefault="00850E9F" w:rsidP="008C31E4">
            <w:pPr>
              <w:pStyle w:val="a3"/>
              <w:ind w:firstLine="0"/>
              <w:rPr>
                <w:b/>
                <w:sz w:val="20"/>
                <w:szCs w:val="20"/>
              </w:rPr>
            </w:pPr>
            <w:r w:rsidRPr="008201C3">
              <w:rPr>
                <w:b/>
                <w:sz w:val="20"/>
                <w:szCs w:val="20"/>
              </w:rPr>
              <w:t>ΚΥΤΟΚΙΝΙΝΕΣ</w:t>
            </w:r>
          </w:p>
        </w:tc>
      </w:tr>
      <w:tr w:rsidR="00850E9F" w:rsidRPr="000857A0" w:rsidTr="008C31E4">
        <w:trPr>
          <w:trHeight w:val="2265"/>
          <w:tblCellSpacing w:w="0" w:type="dxa"/>
          <w:jc w:val="center"/>
        </w:trPr>
        <w:tc>
          <w:tcPr>
            <w:tcW w:w="2790" w:type="dxa"/>
            <w:shd w:val="clear" w:color="auto" w:fill="FFFFFF"/>
          </w:tcPr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ΜΙΚΡΗ</w:t>
            </w:r>
          </w:p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(&lt;10 μ</w:t>
            </w:r>
            <w:r w:rsidRPr="008201C3">
              <w:rPr>
                <w:sz w:val="20"/>
                <w:szCs w:val="20"/>
                <w:lang w:val="en-US"/>
              </w:rPr>
              <w:t>M</w:t>
            </w:r>
            <w:r w:rsidRPr="008201C3">
              <w:rPr>
                <w:sz w:val="20"/>
                <w:szCs w:val="20"/>
              </w:rPr>
              <w:t>)</w:t>
            </w:r>
          </w:p>
        </w:tc>
        <w:tc>
          <w:tcPr>
            <w:tcW w:w="2790" w:type="dxa"/>
            <w:shd w:val="clear" w:color="auto" w:fill="FFFFFF"/>
          </w:tcPr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Ριζογένεση</w:t>
            </w:r>
          </w:p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Σωματική εμβρυογένεση</w:t>
            </w:r>
          </w:p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(</w:t>
            </w:r>
            <w:proofErr w:type="spellStart"/>
            <w:r w:rsidRPr="008201C3">
              <w:rPr>
                <w:sz w:val="20"/>
                <w:szCs w:val="20"/>
              </w:rPr>
              <w:t>Βλαστογένεση</w:t>
            </w:r>
            <w:proofErr w:type="spellEnd"/>
            <w:r w:rsidRPr="008201C3">
              <w:rPr>
                <w:sz w:val="20"/>
                <w:szCs w:val="20"/>
              </w:rPr>
              <w:t>)</w:t>
            </w:r>
          </w:p>
        </w:tc>
        <w:tc>
          <w:tcPr>
            <w:tcW w:w="2790" w:type="dxa"/>
            <w:shd w:val="clear" w:color="auto" w:fill="FFFFFF"/>
          </w:tcPr>
          <w:p w:rsidR="00850E9F" w:rsidRPr="008201C3" w:rsidRDefault="00D46054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Καλ</w:t>
            </w:r>
            <w:r w:rsidR="00850E9F" w:rsidRPr="008201C3">
              <w:rPr>
                <w:sz w:val="20"/>
                <w:szCs w:val="20"/>
              </w:rPr>
              <w:t>ογένεση</w:t>
            </w:r>
            <w:proofErr w:type="spellEnd"/>
          </w:p>
          <w:p w:rsidR="00850E9F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Σωματική εμβρυογένεση</w:t>
            </w:r>
          </w:p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8201C3">
              <w:rPr>
                <w:sz w:val="20"/>
                <w:szCs w:val="20"/>
              </w:rPr>
              <w:t>Βλαστογένεση</w:t>
            </w:r>
            <w:proofErr w:type="spellEnd"/>
          </w:p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50E9F" w:rsidRPr="000857A0" w:rsidTr="008C31E4">
        <w:trPr>
          <w:trHeight w:val="1335"/>
          <w:tblCellSpacing w:w="0" w:type="dxa"/>
          <w:jc w:val="center"/>
        </w:trPr>
        <w:tc>
          <w:tcPr>
            <w:tcW w:w="2790" w:type="dxa"/>
            <w:shd w:val="clear" w:color="auto" w:fill="FFFFFF"/>
          </w:tcPr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8201C3">
              <w:rPr>
                <w:sz w:val="20"/>
                <w:szCs w:val="20"/>
              </w:rPr>
              <w:t>ΜΕΓΑΛΗ</w:t>
            </w:r>
          </w:p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(</w:t>
            </w:r>
            <w:r w:rsidRPr="008201C3">
              <w:rPr>
                <w:sz w:val="20"/>
                <w:szCs w:val="20"/>
                <w:lang w:val="en-US"/>
              </w:rPr>
              <w:t>&gt;</w:t>
            </w:r>
            <w:r w:rsidRPr="008201C3">
              <w:rPr>
                <w:sz w:val="20"/>
                <w:szCs w:val="20"/>
              </w:rPr>
              <w:t>10 μ</w:t>
            </w:r>
            <w:r w:rsidRPr="008201C3">
              <w:rPr>
                <w:sz w:val="20"/>
                <w:szCs w:val="20"/>
                <w:lang w:val="en-US"/>
              </w:rPr>
              <w:t>M</w:t>
            </w:r>
            <w:r w:rsidRPr="008201C3">
              <w:rPr>
                <w:sz w:val="20"/>
                <w:szCs w:val="20"/>
              </w:rPr>
              <w:t>)</w:t>
            </w:r>
          </w:p>
        </w:tc>
        <w:tc>
          <w:tcPr>
            <w:tcW w:w="2790" w:type="dxa"/>
            <w:shd w:val="clear" w:color="auto" w:fill="FFFFFF"/>
          </w:tcPr>
          <w:p w:rsidR="00850E9F" w:rsidRPr="008201C3" w:rsidRDefault="00D46054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Καλ</w:t>
            </w:r>
            <w:r w:rsidR="00850E9F" w:rsidRPr="008201C3">
              <w:rPr>
                <w:sz w:val="20"/>
                <w:szCs w:val="20"/>
              </w:rPr>
              <w:t>ογένεση</w:t>
            </w:r>
            <w:proofErr w:type="spellEnd"/>
          </w:p>
        </w:tc>
        <w:tc>
          <w:tcPr>
            <w:tcW w:w="2790" w:type="dxa"/>
            <w:shd w:val="clear" w:color="auto" w:fill="FFFFFF"/>
          </w:tcPr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8201C3">
              <w:rPr>
                <w:sz w:val="20"/>
                <w:szCs w:val="20"/>
              </w:rPr>
              <w:t>Σωματική εμβρυογένεση</w:t>
            </w:r>
          </w:p>
          <w:p w:rsidR="00850E9F" w:rsidRPr="008201C3" w:rsidRDefault="00850E9F" w:rsidP="008C31E4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8201C3">
              <w:rPr>
                <w:sz w:val="20"/>
                <w:szCs w:val="20"/>
              </w:rPr>
              <w:t>Βλαστογένεση</w:t>
            </w:r>
            <w:proofErr w:type="spellEnd"/>
          </w:p>
        </w:tc>
      </w:tr>
    </w:tbl>
    <w:p w:rsidR="002B4C64" w:rsidRDefault="002B4C64"/>
    <w:sectPr w:rsidR="002B4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9F"/>
    <w:rsid w:val="002B4C64"/>
    <w:rsid w:val="00850E9F"/>
    <w:rsid w:val="00900D73"/>
    <w:rsid w:val="00A47AB0"/>
    <w:rsid w:val="00D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E314E-7821-4B30-A0ED-7EE776FD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9F"/>
    <w:pPr>
      <w:spacing w:after="120" w:line="360" w:lineRule="auto"/>
      <w:ind w:left="720"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Spyros</cp:lastModifiedBy>
  <cp:revision>2</cp:revision>
  <dcterms:created xsi:type="dcterms:W3CDTF">2015-02-01T16:12:00Z</dcterms:created>
  <dcterms:modified xsi:type="dcterms:W3CDTF">2015-04-06T19:30:00Z</dcterms:modified>
</cp:coreProperties>
</file>